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5E" w:rsidRPr="009C3CA9" w:rsidRDefault="00406A5E" w:rsidP="00406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9C3CA9">
        <w:rPr>
          <w:rFonts w:ascii="Times New Roman" w:eastAsia="Times New Roman" w:hAnsi="Times New Roman"/>
          <w:b/>
          <w:bCs/>
          <w:sz w:val="36"/>
          <w:szCs w:val="36"/>
        </w:rPr>
        <w:t>Sample Press Release</w:t>
      </w:r>
    </w:p>
    <w:p w:rsidR="00406A5E" w:rsidRPr="009C3CA9" w:rsidRDefault="00406A5E" w:rsidP="00406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3CA9">
        <w:rPr>
          <w:rFonts w:ascii="Times New Roman" w:eastAsia="Times New Roman" w:hAnsi="Times New Roman"/>
          <w:sz w:val="24"/>
          <w:szCs w:val="24"/>
        </w:rPr>
        <w:t>For Immediate Release: [Date]</w:t>
      </w:r>
    </w:p>
    <w:p w:rsidR="00406A5E" w:rsidRPr="009C3CA9" w:rsidRDefault="00406A5E" w:rsidP="00406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3CA9">
        <w:rPr>
          <w:rFonts w:ascii="Times New Roman" w:eastAsia="Times New Roman" w:hAnsi="Times New Roman"/>
          <w:sz w:val="24"/>
          <w:szCs w:val="24"/>
        </w:rPr>
        <w:t>Contact: [Name, job title, email address and phone number]</w:t>
      </w:r>
    </w:p>
    <w:p w:rsidR="00406A5E" w:rsidRPr="009C3CA9" w:rsidRDefault="00406A5E" w:rsidP="00406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3CA9">
        <w:rPr>
          <w:rFonts w:ascii="Times New Roman" w:eastAsia="Times New Roman" w:hAnsi="Times New Roman"/>
          <w:sz w:val="24"/>
          <w:szCs w:val="24"/>
        </w:rPr>
        <w:t>Headline</w:t>
      </w:r>
      <w:proofErr w:type="gramStart"/>
      <w:r w:rsidRPr="009C3CA9">
        <w:rPr>
          <w:rFonts w:ascii="Times New Roman" w:eastAsia="Times New Roman" w:hAnsi="Times New Roman"/>
          <w:sz w:val="24"/>
          <w:szCs w:val="24"/>
        </w:rPr>
        <w:t>:  [</w:t>
      </w:r>
      <w:proofErr w:type="gramEnd"/>
      <w:r w:rsidRPr="009C3CA9">
        <w:rPr>
          <w:rFonts w:ascii="Times New Roman" w:eastAsia="Times New Roman" w:hAnsi="Times New Roman"/>
          <w:sz w:val="24"/>
          <w:szCs w:val="24"/>
        </w:rPr>
        <w:t xml:space="preserve">INSERT LIBRARY/SCHOOL NAME] celebrates literacy and learning with its Summer </w:t>
      </w:r>
      <w:r w:rsidR="003551B6">
        <w:rPr>
          <w:rFonts w:ascii="Times New Roman" w:eastAsia="Times New Roman" w:hAnsi="Times New Roman"/>
          <w:sz w:val="24"/>
          <w:szCs w:val="24"/>
        </w:rPr>
        <w:t>Learning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 Program! </w:t>
      </w:r>
    </w:p>
    <w:p w:rsidR="00406A5E" w:rsidRPr="009C3CA9" w:rsidRDefault="00406A5E" w:rsidP="00406A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eastAsia="Times New Roman" w:hAnsi="Times New Roman"/>
          <w:sz w:val="24"/>
          <w:szCs w:val="24"/>
        </w:rPr>
        <w:t>[INSERT LIBRARY NAME] encourage</w:t>
      </w:r>
      <w:r w:rsidR="00484A58" w:rsidRPr="009C3CA9">
        <w:rPr>
          <w:rFonts w:ascii="Times New Roman" w:eastAsia="Times New Roman" w:hAnsi="Times New Roman"/>
          <w:sz w:val="24"/>
          <w:szCs w:val="24"/>
        </w:rPr>
        <w:t>s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 </w:t>
      </w:r>
      <w:r w:rsidR="0057105D" w:rsidRPr="009C3CA9">
        <w:rPr>
          <w:rFonts w:ascii="Times New Roman" w:eastAsia="Times New Roman" w:hAnsi="Times New Roman"/>
          <w:sz w:val="24"/>
          <w:szCs w:val="24"/>
        </w:rPr>
        <w:t xml:space="preserve">parents of </w:t>
      </w:r>
      <w:r w:rsidR="008160A4" w:rsidRPr="009C3CA9">
        <w:rPr>
          <w:rFonts w:ascii="Times New Roman" w:eastAsia="Times New Roman" w:hAnsi="Times New Roman"/>
          <w:sz w:val="24"/>
          <w:szCs w:val="24"/>
        </w:rPr>
        <w:t>youth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 of all ages to </w:t>
      </w:r>
      <w:r w:rsidR="000A60E0" w:rsidRPr="009C3CA9">
        <w:rPr>
          <w:rFonts w:ascii="Times New Roman" w:eastAsia="Times New Roman" w:hAnsi="Times New Roman"/>
          <w:sz w:val="24"/>
          <w:szCs w:val="24"/>
        </w:rPr>
        <w:t>help their child</w:t>
      </w:r>
      <w:r w:rsidR="0057105D" w:rsidRPr="009C3C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beat the summer slide by </w:t>
      </w:r>
      <w:r w:rsidR="00986A4E" w:rsidRPr="009C3CA9">
        <w:rPr>
          <w:rFonts w:ascii="Times New Roman" w:eastAsia="Times New Roman" w:hAnsi="Times New Roman"/>
          <w:sz w:val="24"/>
          <w:szCs w:val="24"/>
        </w:rPr>
        <w:t xml:space="preserve">participating in 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its Summer </w:t>
      </w:r>
      <w:r w:rsidR="003551B6">
        <w:rPr>
          <w:rFonts w:ascii="Times New Roman" w:eastAsia="Times New Roman" w:hAnsi="Times New Roman"/>
          <w:sz w:val="24"/>
          <w:szCs w:val="24"/>
        </w:rPr>
        <w:t>Learning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 Program. </w:t>
      </w:r>
    </w:p>
    <w:p w:rsidR="00BB03A5" w:rsidRPr="009C3CA9" w:rsidRDefault="00C04637" w:rsidP="00406A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 xml:space="preserve">Summer is </w:t>
      </w:r>
      <w:r w:rsidR="00B87806" w:rsidRPr="009C3CA9">
        <w:rPr>
          <w:rFonts w:ascii="Times New Roman" w:hAnsi="Times New Roman"/>
          <w:sz w:val="24"/>
          <w:szCs w:val="24"/>
        </w:rPr>
        <w:t>a time of fun and sunshine</w:t>
      </w:r>
      <w:r w:rsidR="00A02414" w:rsidRPr="009C3CA9">
        <w:rPr>
          <w:rFonts w:ascii="Times New Roman" w:hAnsi="Times New Roman"/>
          <w:sz w:val="24"/>
          <w:szCs w:val="24"/>
        </w:rPr>
        <w:t xml:space="preserve"> for people of all ages</w:t>
      </w:r>
      <w:r w:rsidR="00B87806" w:rsidRPr="009C3CA9">
        <w:rPr>
          <w:rFonts w:ascii="Times New Roman" w:hAnsi="Times New Roman"/>
          <w:sz w:val="24"/>
          <w:szCs w:val="24"/>
        </w:rPr>
        <w:t xml:space="preserve">. </w:t>
      </w:r>
      <w:r w:rsidR="00514BCC" w:rsidRPr="009C3CA9">
        <w:rPr>
          <w:rFonts w:ascii="Times New Roman" w:hAnsi="Times New Roman"/>
          <w:sz w:val="24"/>
          <w:szCs w:val="24"/>
        </w:rPr>
        <w:t xml:space="preserve">For our youth, summer is </w:t>
      </w:r>
      <w:r w:rsidRPr="009C3CA9">
        <w:rPr>
          <w:rFonts w:ascii="Times New Roman" w:hAnsi="Times New Roman"/>
          <w:sz w:val="24"/>
          <w:szCs w:val="24"/>
        </w:rPr>
        <w:t xml:space="preserve">the ideal time to encourage </w:t>
      </w:r>
      <w:r w:rsidR="00514BCC" w:rsidRPr="009C3CA9">
        <w:rPr>
          <w:rFonts w:ascii="Times New Roman" w:hAnsi="Times New Roman"/>
          <w:sz w:val="24"/>
          <w:szCs w:val="24"/>
        </w:rPr>
        <w:t>them</w:t>
      </w:r>
      <w:r w:rsidR="00BB03A5" w:rsidRPr="009C3CA9">
        <w:rPr>
          <w:rFonts w:ascii="Times New Roman" w:hAnsi="Times New Roman"/>
          <w:sz w:val="24"/>
          <w:szCs w:val="24"/>
        </w:rPr>
        <w:t xml:space="preserve"> to</w:t>
      </w:r>
      <w:r w:rsidR="00A1384C" w:rsidRPr="009C3CA9">
        <w:rPr>
          <w:rFonts w:ascii="Times New Roman" w:hAnsi="Times New Roman"/>
          <w:sz w:val="24"/>
          <w:szCs w:val="24"/>
        </w:rPr>
        <w:t xml:space="preserve"> maintain</w:t>
      </w:r>
      <w:r w:rsidR="00BB03A5" w:rsidRPr="009C3CA9">
        <w:rPr>
          <w:rFonts w:ascii="Times New Roman" w:hAnsi="Times New Roman"/>
          <w:sz w:val="24"/>
          <w:szCs w:val="24"/>
        </w:rPr>
        <w:t>, as well as further develop</w:t>
      </w:r>
      <w:r w:rsidR="00A1384C" w:rsidRPr="009C3CA9">
        <w:rPr>
          <w:rFonts w:ascii="Times New Roman" w:hAnsi="Times New Roman"/>
          <w:sz w:val="24"/>
          <w:szCs w:val="24"/>
        </w:rPr>
        <w:t xml:space="preserve"> their literacy skills</w:t>
      </w:r>
      <w:r w:rsidR="00BB03A5" w:rsidRPr="009C3CA9">
        <w:rPr>
          <w:rFonts w:ascii="Times New Roman" w:hAnsi="Times New Roman"/>
          <w:sz w:val="24"/>
          <w:szCs w:val="24"/>
        </w:rPr>
        <w:t xml:space="preserve">. It is also a great opportunity to encourage them to </w:t>
      </w:r>
      <w:r w:rsidR="008A6287" w:rsidRPr="009C3CA9">
        <w:rPr>
          <w:rFonts w:ascii="Times New Roman" w:hAnsi="Times New Roman"/>
          <w:sz w:val="24"/>
          <w:szCs w:val="24"/>
        </w:rPr>
        <w:t xml:space="preserve">visit the library regularly. </w:t>
      </w:r>
      <w:r w:rsidR="00BB03A5" w:rsidRPr="009C3CA9">
        <w:rPr>
          <w:rFonts w:ascii="Times New Roman" w:hAnsi="Times New Roman"/>
          <w:sz w:val="24"/>
          <w:szCs w:val="24"/>
        </w:rPr>
        <w:t xml:space="preserve">For these reasons, </w:t>
      </w:r>
      <w:r w:rsidR="005E3A7C" w:rsidRPr="009C3CA9">
        <w:rPr>
          <w:rFonts w:ascii="Times New Roman" w:hAnsi="Times New Roman"/>
          <w:sz w:val="24"/>
          <w:szCs w:val="24"/>
        </w:rPr>
        <w:t xml:space="preserve">the </w:t>
      </w:r>
      <w:r w:rsidR="00BB03A5" w:rsidRPr="009C3CA9">
        <w:rPr>
          <w:rFonts w:ascii="Times New Roman" w:hAnsi="Times New Roman"/>
          <w:sz w:val="24"/>
          <w:szCs w:val="24"/>
        </w:rPr>
        <w:t xml:space="preserve">[Insert Library Name] is excited to launch its Summer </w:t>
      </w:r>
      <w:r w:rsidR="003551B6">
        <w:rPr>
          <w:rFonts w:ascii="Times New Roman" w:hAnsi="Times New Roman"/>
          <w:sz w:val="24"/>
          <w:szCs w:val="24"/>
        </w:rPr>
        <w:t>Learning</w:t>
      </w:r>
      <w:r w:rsidR="00BB03A5" w:rsidRPr="009C3CA9">
        <w:rPr>
          <w:rFonts w:ascii="Times New Roman" w:hAnsi="Times New Roman"/>
          <w:sz w:val="24"/>
          <w:szCs w:val="24"/>
        </w:rPr>
        <w:t xml:space="preserve"> Program, which takes place [insert dates].</w:t>
      </w:r>
    </w:p>
    <w:p w:rsidR="009039F1" w:rsidRPr="009C3CA9" w:rsidRDefault="00BB03A5" w:rsidP="00406A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 xml:space="preserve">Through its Summer </w:t>
      </w:r>
      <w:r w:rsidR="003551B6">
        <w:rPr>
          <w:rFonts w:ascii="Times New Roman" w:hAnsi="Times New Roman"/>
          <w:sz w:val="24"/>
          <w:szCs w:val="24"/>
        </w:rPr>
        <w:t>Learning</w:t>
      </w:r>
      <w:r w:rsidRPr="009C3CA9">
        <w:rPr>
          <w:rFonts w:ascii="Times New Roman" w:hAnsi="Times New Roman"/>
          <w:sz w:val="24"/>
          <w:szCs w:val="24"/>
        </w:rPr>
        <w:t xml:space="preserve"> Program, </w:t>
      </w:r>
      <w:r w:rsidR="005E3A7C" w:rsidRPr="009C3CA9">
        <w:rPr>
          <w:rFonts w:ascii="Times New Roman" w:hAnsi="Times New Roman"/>
          <w:sz w:val="24"/>
          <w:szCs w:val="24"/>
        </w:rPr>
        <w:t xml:space="preserve">the </w:t>
      </w:r>
      <w:r w:rsidRPr="009C3CA9">
        <w:rPr>
          <w:rFonts w:ascii="Times New Roman" w:hAnsi="Times New Roman"/>
          <w:sz w:val="24"/>
          <w:szCs w:val="24"/>
        </w:rPr>
        <w:t xml:space="preserve">[Insert Library Name] hopes to instill, as well as foster </w:t>
      </w:r>
      <w:r w:rsidR="00DE04E3" w:rsidRPr="009C3CA9">
        <w:rPr>
          <w:rFonts w:ascii="Times New Roman" w:hAnsi="Times New Roman"/>
          <w:sz w:val="24"/>
          <w:szCs w:val="24"/>
        </w:rPr>
        <w:t>positive learning habits and long-term literacy skills</w:t>
      </w:r>
      <w:r w:rsidRPr="009C3CA9">
        <w:rPr>
          <w:rFonts w:ascii="Times New Roman" w:hAnsi="Times New Roman"/>
          <w:sz w:val="24"/>
          <w:szCs w:val="24"/>
        </w:rPr>
        <w:t xml:space="preserve"> among youth.</w:t>
      </w:r>
      <w:r w:rsidR="00B64A15" w:rsidRPr="009C3CA9">
        <w:rPr>
          <w:rFonts w:ascii="Times New Roman" w:hAnsi="Times New Roman"/>
          <w:sz w:val="24"/>
          <w:szCs w:val="24"/>
        </w:rPr>
        <w:t xml:space="preserve"> </w:t>
      </w:r>
      <w:r w:rsidRPr="009C3CA9">
        <w:rPr>
          <w:rFonts w:ascii="Times New Roman" w:hAnsi="Times New Roman"/>
          <w:sz w:val="24"/>
          <w:szCs w:val="24"/>
        </w:rPr>
        <w:br/>
      </w:r>
      <w:r w:rsidRPr="009C3CA9">
        <w:rPr>
          <w:rFonts w:ascii="Times New Roman" w:hAnsi="Times New Roman"/>
          <w:sz w:val="24"/>
          <w:szCs w:val="24"/>
        </w:rPr>
        <w:br/>
        <w:t xml:space="preserve">According to [Insert Librarian Name], </w:t>
      </w:r>
      <w:r w:rsidR="005E3A7C" w:rsidRPr="009C3CA9">
        <w:rPr>
          <w:rFonts w:ascii="Times New Roman" w:hAnsi="Times New Roman"/>
          <w:sz w:val="24"/>
          <w:szCs w:val="24"/>
        </w:rPr>
        <w:t xml:space="preserve">a Librarian at the </w:t>
      </w:r>
      <w:r w:rsidR="005E3D04" w:rsidRPr="009C3CA9">
        <w:rPr>
          <w:rFonts w:ascii="Times New Roman" w:hAnsi="Times New Roman"/>
          <w:sz w:val="24"/>
          <w:szCs w:val="24"/>
        </w:rPr>
        <w:t>[Insert Library Name</w:t>
      </w:r>
      <w:r w:rsidR="00B64A15" w:rsidRPr="009C3CA9">
        <w:rPr>
          <w:rFonts w:ascii="Times New Roman" w:hAnsi="Times New Roman"/>
          <w:sz w:val="24"/>
          <w:szCs w:val="24"/>
        </w:rPr>
        <w:t>]</w:t>
      </w:r>
      <w:r w:rsidR="005E3A7C" w:rsidRPr="009C3CA9">
        <w:rPr>
          <w:rFonts w:ascii="Times New Roman" w:hAnsi="Times New Roman"/>
          <w:sz w:val="24"/>
          <w:szCs w:val="24"/>
        </w:rPr>
        <w:t xml:space="preserve">, </w:t>
      </w:r>
      <w:r w:rsidRPr="009C3CA9">
        <w:rPr>
          <w:rFonts w:ascii="Times New Roman" w:hAnsi="Times New Roman"/>
          <w:sz w:val="24"/>
          <w:szCs w:val="24"/>
        </w:rPr>
        <w:t xml:space="preserve">Summer </w:t>
      </w:r>
      <w:r w:rsidR="003551B6">
        <w:rPr>
          <w:rFonts w:ascii="Times New Roman" w:hAnsi="Times New Roman"/>
          <w:sz w:val="24"/>
          <w:szCs w:val="24"/>
        </w:rPr>
        <w:t>Learning</w:t>
      </w:r>
      <w:r w:rsidRPr="009C3CA9">
        <w:rPr>
          <w:rFonts w:ascii="Times New Roman" w:hAnsi="Times New Roman"/>
          <w:sz w:val="24"/>
          <w:szCs w:val="24"/>
        </w:rPr>
        <w:t xml:space="preserve"> Programs are important for youth to participate in because it helps </w:t>
      </w:r>
      <w:r w:rsidR="003A64EA" w:rsidRPr="009C3CA9">
        <w:rPr>
          <w:rFonts w:ascii="Times New Roman" w:hAnsi="Times New Roman"/>
          <w:sz w:val="24"/>
          <w:szCs w:val="24"/>
        </w:rPr>
        <w:t xml:space="preserve">mitigate </w:t>
      </w:r>
      <w:r w:rsidRPr="009C3CA9">
        <w:rPr>
          <w:rFonts w:ascii="Times New Roman" w:hAnsi="Times New Roman"/>
          <w:sz w:val="24"/>
          <w:szCs w:val="24"/>
        </w:rPr>
        <w:t>the “summer slide</w:t>
      </w:r>
      <w:r w:rsidR="003A64EA" w:rsidRPr="009C3CA9">
        <w:rPr>
          <w:rFonts w:ascii="Times New Roman" w:hAnsi="Times New Roman"/>
          <w:sz w:val="24"/>
          <w:szCs w:val="24"/>
        </w:rPr>
        <w:t>,”</w:t>
      </w:r>
      <w:r w:rsidRPr="009C3CA9">
        <w:rPr>
          <w:rFonts w:ascii="Times New Roman" w:hAnsi="Times New Roman"/>
          <w:sz w:val="24"/>
          <w:szCs w:val="24"/>
        </w:rPr>
        <w:t xml:space="preserve"> </w:t>
      </w:r>
      <w:r w:rsidR="003A64EA" w:rsidRPr="009C3CA9">
        <w:rPr>
          <w:rFonts w:ascii="Times New Roman" w:hAnsi="Times New Roman"/>
          <w:sz w:val="24"/>
          <w:szCs w:val="24"/>
        </w:rPr>
        <w:t>which is when</w:t>
      </w:r>
      <w:r w:rsidR="009039F1" w:rsidRPr="009C3CA9">
        <w:rPr>
          <w:rFonts w:ascii="Times New Roman" w:hAnsi="Times New Roman"/>
          <w:sz w:val="24"/>
          <w:szCs w:val="24"/>
        </w:rPr>
        <w:t xml:space="preserve"> students </w:t>
      </w:r>
      <w:r w:rsidR="003A64EA" w:rsidRPr="009C3CA9">
        <w:rPr>
          <w:rFonts w:ascii="Times New Roman" w:hAnsi="Times New Roman"/>
          <w:sz w:val="24"/>
          <w:szCs w:val="24"/>
        </w:rPr>
        <w:t>lose</w:t>
      </w:r>
      <w:r w:rsidR="009039F1" w:rsidRPr="009C3CA9">
        <w:rPr>
          <w:rFonts w:ascii="Times New Roman" w:hAnsi="Times New Roman"/>
          <w:sz w:val="24"/>
          <w:szCs w:val="24"/>
        </w:rPr>
        <w:t xml:space="preserve"> literacy</w:t>
      </w:r>
      <w:r w:rsidR="003A64EA" w:rsidRPr="009C3CA9">
        <w:rPr>
          <w:rFonts w:ascii="Times New Roman" w:hAnsi="Times New Roman"/>
          <w:sz w:val="24"/>
          <w:szCs w:val="24"/>
        </w:rPr>
        <w:t xml:space="preserve"> </w:t>
      </w:r>
      <w:r w:rsidR="009039F1" w:rsidRPr="009C3CA9">
        <w:rPr>
          <w:rFonts w:ascii="Times New Roman" w:hAnsi="Times New Roman"/>
          <w:sz w:val="24"/>
          <w:szCs w:val="24"/>
        </w:rPr>
        <w:t xml:space="preserve">skills </w:t>
      </w:r>
      <w:r w:rsidR="003A64EA" w:rsidRPr="009C3CA9">
        <w:rPr>
          <w:rFonts w:ascii="Times New Roman" w:hAnsi="Times New Roman"/>
          <w:sz w:val="24"/>
          <w:szCs w:val="24"/>
        </w:rPr>
        <w:t xml:space="preserve">over the summer when </w:t>
      </w:r>
      <w:r w:rsidR="00570FE8" w:rsidRPr="009C3CA9">
        <w:rPr>
          <w:rFonts w:ascii="Times New Roman" w:hAnsi="Times New Roman"/>
          <w:sz w:val="24"/>
          <w:szCs w:val="24"/>
        </w:rPr>
        <w:t xml:space="preserve">their minds are not being stimulated educationally. </w:t>
      </w:r>
    </w:p>
    <w:p w:rsidR="00406A5E" w:rsidRPr="009C3CA9" w:rsidRDefault="009039F1" w:rsidP="00406A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 xml:space="preserve">The summer slide, or summer </w:t>
      </w:r>
      <w:r w:rsidR="003A64EA" w:rsidRPr="009C3CA9">
        <w:rPr>
          <w:rFonts w:ascii="Times New Roman" w:hAnsi="Times New Roman"/>
          <w:sz w:val="24"/>
          <w:szCs w:val="24"/>
        </w:rPr>
        <w:t xml:space="preserve">learning </w:t>
      </w:r>
      <w:r w:rsidRPr="009C3CA9">
        <w:rPr>
          <w:rFonts w:ascii="Times New Roman" w:hAnsi="Times New Roman"/>
          <w:sz w:val="24"/>
          <w:szCs w:val="24"/>
        </w:rPr>
        <w:t xml:space="preserve">loss as others </w:t>
      </w:r>
      <w:r w:rsidR="003F3B91" w:rsidRPr="009C3CA9">
        <w:rPr>
          <w:rFonts w:ascii="Times New Roman" w:hAnsi="Times New Roman"/>
          <w:sz w:val="24"/>
          <w:szCs w:val="24"/>
        </w:rPr>
        <w:t xml:space="preserve">also </w:t>
      </w:r>
      <w:r w:rsidRPr="009C3CA9">
        <w:rPr>
          <w:rFonts w:ascii="Times New Roman" w:hAnsi="Times New Roman"/>
          <w:sz w:val="24"/>
          <w:szCs w:val="24"/>
        </w:rPr>
        <w:t xml:space="preserve">call it, is not a matter to be taken lightly. According to the National Summer Learning Association, </w:t>
      </w:r>
      <w:r w:rsidR="00FD42F3" w:rsidRPr="009C3CA9">
        <w:rPr>
          <w:rFonts w:ascii="Times New Roman" w:hAnsi="Times New Roman"/>
          <w:sz w:val="24"/>
          <w:szCs w:val="24"/>
        </w:rPr>
        <w:t>research over the years show</w:t>
      </w:r>
      <w:r w:rsidR="003A64EA" w:rsidRPr="009C3CA9">
        <w:rPr>
          <w:rFonts w:ascii="Times New Roman" w:hAnsi="Times New Roman"/>
          <w:sz w:val="24"/>
          <w:szCs w:val="24"/>
        </w:rPr>
        <w:t>s</w:t>
      </w:r>
      <w:r w:rsidR="00FD42F3" w:rsidRPr="009C3CA9">
        <w:rPr>
          <w:rFonts w:ascii="Times New Roman" w:hAnsi="Times New Roman"/>
          <w:sz w:val="24"/>
          <w:szCs w:val="24"/>
        </w:rPr>
        <w:t xml:space="preserve"> </w:t>
      </w:r>
      <w:r w:rsidR="00680450" w:rsidRPr="009C3CA9">
        <w:rPr>
          <w:rFonts w:ascii="Times New Roman" w:hAnsi="Times New Roman"/>
          <w:sz w:val="24"/>
          <w:szCs w:val="24"/>
        </w:rPr>
        <w:t xml:space="preserve">that students typically score lower on standardized tests at the end of a summer vacation than they do on the same tests at the beginning of the summer. </w:t>
      </w:r>
      <w:r w:rsidR="00B91EFA" w:rsidRPr="009C3CA9">
        <w:rPr>
          <w:rFonts w:ascii="Times New Roman" w:hAnsi="Times New Roman"/>
          <w:sz w:val="24"/>
          <w:szCs w:val="24"/>
        </w:rPr>
        <w:t>Moreo</w:t>
      </w:r>
      <w:r w:rsidR="003A64EA" w:rsidRPr="009C3CA9">
        <w:rPr>
          <w:rFonts w:ascii="Times New Roman" w:hAnsi="Times New Roman"/>
          <w:sz w:val="24"/>
          <w:szCs w:val="24"/>
        </w:rPr>
        <w:t xml:space="preserve">ver, a 2010 report released by Dominican University shows that students who participate in library summer </w:t>
      </w:r>
      <w:r w:rsidR="003551B6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="003551B6">
        <w:rPr>
          <w:rFonts w:ascii="Times New Roman" w:hAnsi="Times New Roman"/>
          <w:sz w:val="24"/>
          <w:szCs w:val="24"/>
        </w:rPr>
        <w:t>earning</w:t>
      </w:r>
      <w:r w:rsidR="003A64EA" w:rsidRPr="009C3CA9">
        <w:rPr>
          <w:rFonts w:ascii="Times New Roman" w:hAnsi="Times New Roman"/>
          <w:sz w:val="24"/>
          <w:szCs w:val="24"/>
        </w:rPr>
        <w:t xml:space="preserve"> programs score higher on standardized reading tests than those who do not participate in them.</w:t>
      </w:r>
      <w:r w:rsidR="00BB03A5" w:rsidRPr="009C3CA9">
        <w:rPr>
          <w:rFonts w:ascii="Times New Roman" w:hAnsi="Times New Roman"/>
          <w:sz w:val="24"/>
          <w:szCs w:val="24"/>
        </w:rPr>
        <w:br/>
      </w:r>
      <w:r w:rsidR="00BB03A5" w:rsidRPr="009C3CA9">
        <w:rPr>
          <w:rFonts w:ascii="Times New Roman" w:hAnsi="Times New Roman"/>
          <w:sz w:val="24"/>
          <w:szCs w:val="24"/>
        </w:rPr>
        <w:br/>
      </w:r>
      <w:r w:rsidR="00AD6BA9" w:rsidRPr="009C3CA9">
        <w:rPr>
          <w:rFonts w:ascii="Times New Roman" w:hAnsi="Times New Roman"/>
          <w:sz w:val="24"/>
          <w:szCs w:val="24"/>
        </w:rPr>
        <w:t xml:space="preserve">[Insert Library Name]’s Summer </w:t>
      </w:r>
      <w:r w:rsidR="003551B6">
        <w:rPr>
          <w:rFonts w:ascii="Times New Roman" w:hAnsi="Times New Roman"/>
          <w:sz w:val="24"/>
          <w:szCs w:val="24"/>
        </w:rPr>
        <w:t>Learning</w:t>
      </w:r>
      <w:r w:rsidR="00AD6BA9" w:rsidRPr="009C3CA9">
        <w:rPr>
          <w:rFonts w:ascii="Times New Roman" w:hAnsi="Times New Roman"/>
          <w:sz w:val="24"/>
          <w:szCs w:val="24"/>
        </w:rPr>
        <w:t xml:space="preserve"> Program will revolve around the theme [insert theme]. A wide range of </w:t>
      </w:r>
      <w:r w:rsidR="00576B1C" w:rsidRPr="009C3CA9">
        <w:rPr>
          <w:rFonts w:ascii="Times New Roman" w:hAnsi="Times New Roman"/>
          <w:sz w:val="24"/>
          <w:szCs w:val="24"/>
        </w:rPr>
        <w:t xml:space="preserve">programs and </w:t>
      </w:r>
      <w:r w:rsidR="00AD6BA9" w:rsidRPr="009C3CA9">
        <w:rPr>
          <w:rFonts w:ascii="Times New Roman" w:hAnsi="Times New Roman"/>
          <w:sz w:val="24"/>
          <w:szCs w:val="24"/>
        </w:rPr>
        <w:t xml:space="preserve">events accommodating youth of all ages will be held throughout summer. </w:t>
      </w:r>
      <w:r w:rsidR="00D31D46" w:rsidRPr="009C3CA9">
        <w:rPr>
          <w:rFonts w:ascii="Times New Roman" w:hAnsi="Times New Roman"/>
          <w:sz w:val="24"/>
          <w:szCs w:val="24"/>
        </w:rPr>
        <w:br/>
      </w:r>
      <w:r w:rsidR="00406A5E" w:rsidRPr="009C3CA9">
        <w:rPr>
          <w:rFonts w:ascii="Times New Roman" w:eastAsia="Times New Roman" w:hAnsi="Times New Roman"/>
          <w:sz w:val="24"/>
          <w:szCs w:val="24"/>
        </w:rPr>
        <w:br/>
        <w:t xml:space="preserve">Parents of teens are </w:t>
      </w:r>
      <w:r w:rsidR="008B12D8" w:rsidRPr="009C3CA9">
        <w:rPr>
          <w:rFonts w:ascii="Times New Roman" w:eastAsia="Times New Roman" w:hAnsi="Times New Roman"/>
          <w:sz w:val="24"/>
          <w:szCs w:val="24"/>
        </w:rPr>
        <w:t xml:space="preserve">highly </w:t>
      </w:r>
      <w:r w:rsidR="00406A5E" w:rsidRPr="009C3CA9">
        <w:rPr>
          <w:rFonts w:ascii="Times New Roman" w:eastAsia="Times New Roman" w:hAnsi="Times New Roman"/>
          <w:sz w:val="24"/>
          <w:szCs w:val="24"/>
        </w:rPr>
        <w:t xml:space="preserve">encouraged to </w:t>
      </w:r>
      <w:r w:rsidR="006C2C79" w:rsidRPr="009C3CA9">
        <w:rPr>
          <w:rFonts w:ascii="Times New Roman" w:eastAsia="Times New Roman" w:hAnsi="Times New Roman"/>
          <w:sz w:val="24"/>
          <w:szCs w:val="24"/>
        </w:rPr>
        <w:t xml:space="preserve">bring their </w:t>
      </w:r>
      <w:r w:rsidR="0069213F" w:rsidRPr="009C3CA9">
        <w:rPr>
          <w:rFonts w:ascii="Times New Roman" w:eastAsia="Times New Roman" w:hAnsi="Times New Roman"/>
          <w:sz w:val="24"/>
          <w:szCs w:val="24"/>
        </w:rPr>
        <w:t>teen</w:t>
      </w:r>
      <w:r w:rsidR="006C2C79" w:rsidRPr="009C3CA9">
        <w:rPr>
          <w:rFonts w:ascii="Times New Roman" w:eastAsia="Times New Roman" w:hAnsi="Times New Roman"/>
          <w:sz w:val="24"/>
          <w:szCs w:val="24"/>
        </w:rPr>
        <w:t xml:space="preserve"> to the library to participate in </w:t>
      </w:r>
      <w:r w:rsidR="00B82BE6" w:rsidRPr="009C3CA9">
        <w:rPr>
          <w:rFonts w:ascii="Times New Roman" w:eastAsia="Times New Roman" w:hAnsi="Times New Roman"/>
          <w:sz w:val="24"/>
          <w:szCs w:val="24"/>
        </w:rPr>
        <w:t xml:space="preserve">[Insert Library Name]’s Summer </w:t>
      </w:r>
      <w:r w:rsidR="003551B6">
        <w:rPr>
          <w:rFonts w:ascii="Times New Roman" w:eastAsia="Times New Roman" w:hAnsi="Times New Roman"/>
          <w:sz w:val="24"/>
          <w:szCs w:val="24"/>
        </w:rPr>
        <w:t>Learning</w:t>
      </w:r>
      <w:r w:rsidR="00B82BE6" w:rsidRPr="009C3CA9">
        <w:rPr>
          <w:rFonts w:ascii="Times New Roman" w:eastAsia="Times New Roman" w:hAnsi="Times New Roman"/>
          <w:sz w:val="24"/>
          <w:szCs w:val="24"/>
        </w:rPr>
        <w:t xml:space="preserve"> P</w:t>
      </w:r>
      <w:r w:rsidR="006C2C79" w:rsidRPr="009C3CA9">
        <w:rPr>
          <w:rFonts w:ascii="Times New Roman" w:eastAsia="Times New Roman" w:hAnsi="Times New Roman"/>
          <w:sz w:val="24"/>
          <w:szCs w:val="24"/>
        </w:rPr>
        <w:t>rogram.</w:t>
      </w:r>
      <w:r w:rsidR="00406A5E" w:rsidRPr="009C3CA9">
        <w:rPr>
          <w:rFonts w:ascii="Times New Roman" w:eastAsia="Times New Roman" w:hAnsi="Times New Roman"/>
          <w:sz w:val="24"/>
          <w:szCs w:val="24"/>
        </w:rPr>
        <w:t xml:space="preserve"> </w:t>
      </w:r>
      <w:r w:rsidR="006C2C79" w:rsidRPr="009C3CA9">
        <w:rPr>
          <w:rFonts w:ascii="Times New Roman" w:eastAsia="Times New Roman" w:hAnsi="Times New Roman"/>
          <w:sz w:val="24"/>
          <w:szCs w:val="24"/>
        </w:rPr>
        <w:t xml:space="preserve">Some event highlights include: </w:t>
      </w:r>
    </w:p>
    <w:p w:rsidR="006C2C79" w:rsidRPr="009C3CA9" w:rsidRDefault="006C2C79" w:rsidP="006C2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>A</w:t>
      </w:r>
    </w:p>
    <w:p w:rsidR="006C2C79" w:rsidRPr="009C3CA9" w:rsidRDefault="006C2C79" w:rsidP="006C2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>B</w:t>
      </w:r>
    </w:p>
    <w:p w:rsidR="006C2C79" w:rsidRPr="009C3CA9" w:rsidRDefault="006C2C79" w:rsidP="006C2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>C</w:t>
      </w:r>
    </w:p>
    <w:p w:rsidR="006C2C79" w:rsidRPr="009C3CA9" w:rsidRDefault="006C2C79" w:rsidP="006C2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>D</w:t>
      </w:r>
    </w:p>
    <w:p w:rsidR="006C2C79" w:rsidRPr="009C3CA9" w:rsidRDefault="006C2C79" w:rsidP="006C2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CA9">
        <w:rPr>
          <w:rFonts w:ascii="Times New Roman" w:hAnsi="Times New Roman"/>
          <w:sz w:val="24"/>
          <w:szCs w:val="24"/>
        </w:rPr>
        <w:t>E</w:t>
      </w:r>
    </w:p>
    <w:p w:rsidR="004F77A4" w:rsidRPr="009C3CA9" w:rsidRDefault="00943E56" w:rsidP="006A26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3CA9">
        <w:rPr>
          <w:rFonts w:ascii="Times New Roman" w:eastAsia="Times New Roman" w:hAnsi="Times New Roman"/>
          <w:sz w:val="24"/>
          <w:szCs w:val="24"/>
        </w:rPr>
        <w:lastRenderedPageBreak/>
        <w:t xml:space="preserve">For more information about [Insert Library Name]’s Summer </w:t>
      </w:r>
      <w:r w:rsidR="003551B6">
        <w:rPr>
          <w:rFonts w:ascii="Times New Roman" w:eastAsia="Times New Roman" w:hAnsi="Times New Roman"/>
          <w:sz w:val="24"/>
          <w:szCs w:val="24"/>
        </w:rPr>
        <w:t>Learning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 Program, please contact [Insert Librarian Name] at [insert contact info]. </w:t>
      </w:r>
    </w:p>
    <w:p w:rsidR="003A64EA" w:rsidRPr="009C3CA9" w:rsidRDefault="003A64EA" w:rsidP="006A26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3CA9">
        <w:rPr>
          <w:rFonts w:ascii="Times New Roman" w:eastAsia="Times New Roman" w:hAnsi="Times New Roman"/>
          <w:sz w:val="24"/>
          <w:szCs w:val="24"/>
        </w:rPr>
        <w:t xml:space="preserve">[Insert Library Name]’s Summer </w:t>
      </w:r>
      <w:r w:rsidR="003551B6">
        <w:rPr>
          <w:rFonts w:ascii="Times New Roman" w:eastAsia="Times New Roman" w:hAnsi="Times New Roman"/>
          <w:sz w:val="24"/>
          <w:szCs w:val="24"/>
        </w:rPr>
        <w:t>Learning</w:t>
      </w:r>
      <w:r w:rsidRPr="009C3CA9">
        <w:rPr>
          <w:rFonts w:ascii="Times New Roman" w:eastAsia="Times New Roman" w:hAnsi="Times New Roman"/>
          <w:sz w:val="24"/>
          <w:szCs w:val="24"/>
        </w:rPr>
        <w:t xml:space="preserve"> Program is supported [wholly or in part] by a grant from the Young Adult Library Services Association (YALSA) and the Dollar General Literacy Foundation.  YALSA builds the capacity of libraries to serve teens.  Learn more about YALSA at </w:t>
      </w:r>
      <w:hyperlink r:id="rId5" w:history="1">
        <w:r w:rsidRPr="009C3CA9">
          <w:rPr>
            <w:rStyle w:val="Hyperlink"/>
            <w:rFonts w:ascii="Times New Roman" w:eastAsia="Times New Roman" w:hAnsi="Times New Roman"/>
            <w:sz w:val="24"/>
            <w:szCs w:val="24"/>
          </w:rPr>
          <w:t>www.ala.org/yalsa</w:t>
        </w:r>
      </w:hyperlink>
      <w:r w:rsidRPr="009C3CA9">
        <w:rPr>
          <w:rFonts w:ascii="Times New Roman" w:eastAsia="Times New Roman" w:hAnsi="Times New Roman"/>
          <w:sz w:val="24"/>
          <w:szCs w:val="24"/>
        </w:rPr>
        <w:t xml:space="preserve">.  The Dollar General Literacy Foundation </w:t>
      </w:r>
      <w:r w:rsidRPr="009C3CA9">
        <w:rPr>
          <w:rFonts w:ascii="Times New Roman" w:hAnsi="Times New Roman"/>
          <w:sz w:val="24"/>
          <w:szCs w:val="24"/>
        </w:rPr>
        <w:t xml:space="preserve">provides assistance to organizations in implementing and expanding literacy programs for youth.  Learn more about Dollar General at </w:t>
      </w:r>
      <w:hyperlink r:id="rId6" w:history="1">
        <w:r w:rsidRPr="009C3CA9">
          <w:rPr>
            <w:rStyle w:val="Hyperlink"/>
            <w:rFonts w:ascii="Times New Roman" w:hAnsi="Times New Roman"/>
            <w:sz w:val="24"/>
            <w:szCs w:val="24"/>
          </w:rPr>
          <w:t>www.dollargeneral.com</w:t>
        </w:r>
      </w:hyperlink>
      <w:r w:rsidRPr="009C3CA9">
        <w:rPr>
          <w:rFonts w:ascii="Times New Roman" w:hAnsi="Times New Roman"/>
          <w:sz w:val="24"/>
          <w:szCs w:val="24"/>
        </w:rPr>
        <w:t xml:space="preserve">. </w:t>
      </w:r>
    </w:p>
    <w:p w:rsidR="009C3CA9" w:rsidRPr="006A26B8" w:rsidRDefault="009C3C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C3CA9" w:rsidRPr="006A26B8" w:rsidSect="004F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2E6"/>
    <w:multiLevelType w:val="hybridMultilevel"/>
    <w:tmpl w:val="108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A53C1"/>
    <w:multiLevelType w:val="multilevel"/>
    <w:tmpl w:val="C9E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A5E"/>
    <w:rsid w:val="000A60E0"/>
    <w:rsid w:val="001C33BA"/>
    <w:rsid w:val="00330885"/>
    <w:rsid w:val="003454A1"/>
    <w:rsid w:val="003551B6"/>
    <w:rsid w:val="003A64EA"/>
    <w:rsid w:val="003F3B91"/>
    <w:rsid w:val="00406A5E"/>
    <w:rsid w:val="00416EAE"/>
    <w:rsid w:val="00431074"/>
    <w:rsid w:val="00484A58"/>
    <w:rsid w:val="004A4B41"/>
    <w:rsid w:val="004F77A4"/>
    <w:rsid w:val="00514BCC"/>
    <w:rsid w:val="00515315"/>
    <w:rsid w:val="00570FE8"/>
    <w:rsid w:val="0057105D"/>
    <w:rsid w:val="00576B1C"/>
    <w:rsid w:val="00577C89"/>
    <w:rsid w:val="00597834"/>
    <w:rsid w:val="005D663C"/>
    <w:rsid w:val="005E3A7C"/>
    <w:rsid w:val="005E3D04"/>
    <w:rsid w:val="005E7DEC"/>
    <w:rsid w:val="00626142"/>
    <w:rsid w:val="00654159"/>
    <w:rsid w:val="00677A8F"/>
    <w:rsid w:val="00680450"/>
    <w:rsid w:val="0069213F"/>
    <w:rsid w:val="006A26B8"/>
    <w:rsid w:val="006C2C79"/>
    <w:rsid w:val="006F6092"/>
    <w:rsid w:val="007B26D2"/>
    <w:rsid w:val="007F144E"/>
    <w:rsid w:val="008160A4"/>
    <w:rsid w:val="00833860"/>
    <w:rsid w:val="008A6287"/>
    <w:rsid w:val="008B12D8"/>
    <w:rsid w:val="008D22F7"/>
    <w:rsid w:val="009039F1"/>
    <w:rsid w:val="00943E56"/>
    <w:rsid w:val="00986A4E"/>
    <w:rsid w:val="009B6BDC"/>
    <w:rsid w:val="009C3CA9"/>
    <w:rsid w:val="009C7B3E"/>
    <w:rsid w:val="00A02414"/>
    <w:rsid w:val="00A1384C"/>
    <w:rsid w:val="00A351D4"/>
    <w:rsid w:val="00AD6BA9"/>
    <w:rsid w:val="00AE0EB4"/>
    <w:rsid w:val="00AE3039"/>
    <w:rsid w:val="00AF00C4"/>
    <w:rsid w:val="00B14215"/>
    <w:rsid w:val="00B64A15"/>
    <w:rsid w:val="00B64F87"/>
    <w:rsid w:val="00B82BE6"/>
    <w:rsid w:val="00B87806"/>
    <w:rsid w:val="00B91EFA"/>
    <w:rsid w:val="00BB03A5"/>
    <w:rsid w:val="00C04637"/>
    <w:rsid w:val="00C72334"/>
    <w:rsid w:val="00D31D46"/>
    <w:rsid w:val="00DE04E3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A323"/>
  <w15:docId w15:val="{2F6CAB28-9A43-46F3-AD97-C607850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A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argeneral.com" TargetMode="External"/><Relationship Id="rId5" Type="http://schemas.openxmlformats.org/officeDocument/2006/relationships/hyperlink" Target="http://www.ala.org/yal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Taylor Crossley</cp:lastModifiedBy>
  <cp:revision>53</cp:revision>
  <dcterms:created xsi:type="dcterms:W3CDTF">2014-02-05T20:55:00Z</dcterms:created>
  <dcterms:modified xsi:type="dcterms:W3CDTF">2017-08-24T15:11:00Z</dcterms:modified>
</cp:coreProperties>
</file>